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F4052" w14:textId="287BD496" w:rsidR="00A10CFF" w:rsidRPr="005F33FF" w:rsidRDefault="002836D9" w:rsidP="00A10CFF">
      <w:pPr>
        <w:jc w:val="center"/>
        <w:rPr>
          <w:rFonts w:ascii="Cambria" w:hAnsi="Cambria"/>
          <w:b/>
          <w:bCs/>
          <w:sz w:val="28"/>
          <w:szCs w:val="28"/>
          <w:u w:val="single"/>
          <w:lang w:val="el-GR"/>
        </w:rPr>
      </w:pPr>
      <w:r w:rsidRPr="005F33FF">
        <w:rPr>
          <w:rFonts w:ascii="Cambria" w:hAnsi="Cambria"/>
          <w:b/>
          <w:bCs/>
          <w:sz w:val="28"/>
          <w:szCs w:val="28"/>
          <w:u w:val="single"/>
          <w:lang w:val="el-GR"/>
        </w:rPr>
        <w:t>Υπόδειγμα</w:t>
      </w:r>
      <w:r w:rsidR="00E80DD5" w:rsidRPr="005F33FF">
        <w:rPr>
          <w:rFonts w:ascii="Cambria" w:hAnsi="Cambria"/>
          <w:b/>
          <w:bCs/>
          <w:sz w:val="28"/>
          <w:szCs w:val="28"/>
          <w:u w:val="single"/>
          <w:lang w:val="el-GR"/>
        </w:rPr>
        <w:t xml:space="preserve"> Δήλωσης Ενδιαφέροντος</w:t>
      </w:r>
    </w:p>
    <w:p w14:paraId="16414936" w14:textId="3F7CA44D" w:rsidR="00B073CE" w:rsidRPr="005F33FF" w:rsidRDefault="00B073CE" w:rsidP="00A10CFF">
      <w:pPr>
        <w:jc w:val="center"/>
        <w:rPr>
          <w:rFonts w:ascii="Cambria" w:hAnsi="Cambria"/>
          <w:b/>
          <w:bCs/>
          <w:sz w:val="24"/>
          <w:szCs w:val="24"/>
          <w:u w:val="single"/>
          <w:lang w:val="el-G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4715"/>
      </w:tblGrid>
      <w:tr w:rsidR="005F33FF" w:rsidRPr="00287C75" w14:paraId="541D8EFA" w14:textId="77777777" w:rsidTr="00D35947">
        <w:trPr>
          <w:jc w:val="center"/>
        </w:trPr>
        <w:tc>
          <w:tcPr>
            <w:tcW w:w="3369" w:type="dxa"/>
            <w:shd w:val="clear" w:color="auto" w:fill="auto"/>
          </w:tcPr>
          <w:p w14:paraId="6E569F65" w14:textId="77777777" w:rsidR="005F33FF" w:rsidRPr="00287C75" w:rsidRDefault="005F33FF" w:rsidP="00375240">
            <w:pPr>
              <w:spacing w:after="0"/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</w:pPr>
            <w:r w:rsidRPr="00287C75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>Ονοματεπώνυμο</w:t>
            </w:r>
          </w:p>
        </w:tc>
        <w:tc>
          <w:tcPr>
            <w:tcW w:w="4715" w:type="dxa"/>
            <w:shd w:val="clear" w:color="auto" w:fill="auto"/>
          </w:tcPr>
          <w:p w14:paraId="0C2DCCFC" w14:textId="77777777" w:rsidR="005F33FF" w:rsidRPr="00287C75" w:rsidRDefault="005F33FF" w:rsidP="00375240">
            <w:pPr>
              <w:spacing w:after="0"/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</w:pPr>
          </w:p>
        </w:tc>
      </w:tr>
      <w:tr w:rsidR="005F33FF" w:rsidRPr="00287C75" w14:paraId="5976DFC4" w14:textId="77777777" w:rsidTr="00D35947">
        <w:trPr>
          <w:jc w:val="center"/>
        </w:trPr>
        <w:tc>
          <w:tcPr>
            <w:tcW w:w="3369" w:type="dxa"/>
            <w:shd w:val="clear" w:color="auto" w:fill="auto"/>
          </w:tcPr>
          <w:p w14:paraId="0D02E5D7" w14:textId="77777777" w:rsidR="005F33FF" w:rsidRPr="00287C75" w:rsidRDefault="005F33FF" w:rsidP="00375240">
            <w:pPr>
              <w:spacing w:after="0"/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</w:pPr>
            <w:r w:rsidRPr="00287C75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>ΑΦΜ</w:t>
            </w:r>
          </w:p>
        </w:tc>
        <w:tc>
          <w:tcPr>
            <w:tcW w:w="4715" w:type="dxa"/>
            <w:shd w:val="clear" w:color="auto" w:fill="auto"/>
          </w:tcPr>
          <w:p w14:paraId="4338147D" w14:textId="77777777" w:rsidR="005F33FF" w:rsidRPr="00287C75" w:rsidRDefault="005F33FF" w:rsidP="00375240">
            <w:pPr>
              <w:spacing w:after="0"/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</w:pPr>
          </w:p>
        </w:tc>
      </w:tr>
      <w:tr w:rsidR="005F33FF" w:rsidRPr="00287C75" w14:paraId="1DE8BB7E" w14:textId="77777777" w:rsidTr="00D35947">
        <w:trPr>
          <w:trHeight w:val="129"/>
          <w:jc w:val="center"/>
        </w:trPr>
        <w:tc>
          <w:tcPr>
            <w:tcW w:w="3369" w:type="dxa"/>
            <w:vMerge w:val="restart"/>
            <w:shd w:val="clear" w:color="auto" w:fill="auto"/>
            <w:vAlign w:val="center"/>
          </w:tcPr>
          <w:p w14:paraId="407352AC" w14:textId="3C10CDFA" w:rsidR="005F33FF" w:rsidRPr="00287C75" w:rsidRDefault="005F33FF" w:rsidP="00375240">
            <w:pPr>
              <w:spacing w:after="0"/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</w:pPr>
            <w:r w:rsidRPr="00287C75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>Τίτλοι σπουδών Ανώτατης Εκπαίδευσης</w:t>
            </w:r>
          </w:p>
        </w:tc>
        <w:tc>
          <w:tcPr>
            <w:tcW w:w="4715" w:type="dxa"/>
            <w:shd w:val="clear" w:color="auto" w:fill="auto"/>
          </w:tcPr>
          <w:p w14:paraId="23375C9D" w14:textId="4F6F5A31" w:rsidR="005F33FF" w:rsidRPr="00287C75" w:rsidRDefault="005F33FF" w:rsidP="00375240">
            <w:pPr>
              <w:spacing w:after="0"/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</w:pPr>
            <w:r w:rsidRPr="00287C75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>1.</w:t>
            </w:r>
          </w:p>
        </w:tc>
      </w:tr>
      <w:tr w:rsidR="005F33FF" w:rsidRPr="00287C75" w14:paraId="0B9AFE90" w14:textId="77777777" w:rsidTr="00D35947">
        <w:trPr>
          <w:trHeight w:val="129"/>
          <w:jc w:val="center"/>
        </w:trPr>
        <w:tc>
          <w:tcPr>
            <w:tcW w:w="3369" w:type="dxa"/>
            <w:vMerge/>
            <w:shd w:val="clear" w:color="auto" w:fill="auto"/>
          </w:tcPr>
          <w:p w14:paraId="0F260F45" w14:textId="77777777" w:rsidR="005F33FF" w:rsidRPr="00287C75" w:rsidRDefault="005F33FF" w:rsidP="00375240">
            <w:pPr>
              <w:spacing w:after="0"/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4715" w:type="dxa"/>
            <w:shd w:val="clear" w:color="auto" w:fill="auto"/>
          </w:tcPr>
          <w:p w14:paraId="422474A0" w14:textId="2BF9CCBC" w:rsidR="005F33FF" w:rsidRPr="00287C75" w:rsidRDefault="005F33FF" w:rsidP="00375240">
            <w:pPr>
              <w:spacing w:after="0"/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</w:pPr>
            <w:r w:rsidRPr="00287C75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>2.</w:t>
            </w:r>
          </w:p>
        </w:tc>
        <w:bookmarkStart w:id="0" w:name="_GoBack"/>
        <w:bookmarkEnd w:id="0"/>
      </w:tr>
      <w:tr w:rsidR="005F33FF" w:rsidRPr="00287C75" w14:paraId="38BD9D45" w14:textId="77777777" w:rsidTr="00D35947">
        <w:trPr>
          <w:trHeight w:val="129"/>
          <w:jc w:val="center"/>
        </w:trPr>
        <w:tc>
          <w:tcPr>
            <w:tcW w:w="3369" w:type="dxa"/>
            <w:vMerge/>
            <w:shd w:val="clear" w:color="auto" w:fill="auto"/>
          </w:tcPr>
          <w:p w14:paraId="54248505" w14:textId="77777777" w:rsidR="005F33FF" w:rsidRPr="00287C75" w:rsidRDefault="005F33FF" w:rsidP="00375240">
            <w:pPr>
              <w:spacing w:after="0"/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4715" w:type="dxa"/>
            <w:shd w:val="clear" w:color="auto" w:fill="auto"/>
          </w:tcPr>
          <w:p w14:paraId="180FFF30" w14:textId="317025E1" w:rsidR="005F33FF" w:rsidRPr="00287C75" w:rsidRDefault="005F33FF" w:rsidP="00375240">
            <w:pPr>
              <w:spacing w:after="0"/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</w:pPr>
            <w:r w:rsidRPr="00287C75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>3.</w:t>
            </w:r>
          </w:p>
        </w:tc>
      </w:tr>
    </w:tbl>
    <w:p w14:paraId="2BB7ECA6" w14:textId="3C3D7B7B" w:rsidR="005F33FF" w:rsidRPr="00287C75" w:rsidRDefault="005F33FF" w:rsidP="00A10CFF">
      <w:pPr>
        <w:jc w:val="center"/>
        <w:rPr>
          <w:rFonts w:ascii="Cambria" w:hAnsi="Cambria"/>
          <w:b/>
          <w:bCs/>
          <w:sz w:val="24"/>
          <w:szCs w:val="24"/>
          <w:u w:val="single"/>
        </w:rPr>
      </w:pPr>
    </w:p>
    <w:p w14:paraId="5095D802" w14:textId="52424ECD" w:rsidR="00842979" w:rsidRPr="00287C75" w:rsidRDefault="005F33FF" w:rsidP="005F33FF">
      <w:pPr>
        <w:jc w:val="center"/>
        <w:rPr>
          <w:rFonts w:ascii="Cambria" w:hAnsi="Cambria"/>
          <w:b/>
          <w:bCs/>
          <w:sz w:val="24"/>
          <w:szCs w:val="24"/>
          <w:lang w:val="el-GR"/>
        </w:rPr>
      </w:pPr>
      <w:r w:rsidRPr="00287C75">
        <w:rPr>
          <w:rFonts w:ascii="Cambria" w:hAnsi="Cambria"/>
          <w:b/>
          <w:bCs/>
          <w:sz w:val="24"/>
          <w:szCs w:val="24"/>
          <w:lang w:val="el-GR"/>
        </w:rPr>
        <w:t xml:space="preserve">1) </w:t>
      </w:r>
      <w:r w:rsidR="002836D9" w:rsidRPr="00287C75">
        <w:rPr>
          <w:rFonts w:ascii="Cambria" w:hAnsi="Cambria"/>
          <w:b/>
          <w:bCs/>
          <w:sz w:val="24"/>
          <w:szCs w:val="24"/>
          <w:lang w:val="el-GR"/>
        </w:rPr>
        <w:t xml:space="preserve">Συμμετοχή στα </w:t>
      </w:r>
      <w:r w:rsidR="00842979" w:rsidRPr="00287C75">
        <w:rPr>
          <w:rFonts w:ascii="Cambria" w:hAnsi="Cambria"/>
          <w:b/>
          <w:bCs/>
          <w:sz w:val="24"/>
          <w:szCs w:val="24"/>
          <w:lang w:val="el-GR"/>
        </w:rPr>
        <w:t xml:space="preserve">Περιεχόμενα </w:t>
      </w:r>
      <w:r w:rsidR="002836D9" w:rsidRPr="00287C75">
        <w:rPr>
          <w:rFonts w:ascii="Cambria" w:hAnsi="Cambria"/>
          <w:b/>
          <w:bCs/>
          <w:sz w:val="24"/>
          <w:szCs w:val="24"/>
          <w:lang w:val="el-GR"/>
        </w:rPr>
        <w:t xml:space="preserve">του </w:t>
      </w:r>
      <w:r w:rsidR="00842979" w:rsidRPr="00287C75">
        <w:rPr>
          <w:rFonts w:ascii="Cambria" w:hAnsi="Cambria"/>
          <w:b/>
          <w:bCs/>
          <w:sz w:val="24"/>
          <w:szCs w:val="24"/>
          <w:lang w:val="el-GR"/>
        </w:rPr>
        <w:t xml:space="preserve">Στρατηγικού Σχεδίου του Εργαστηρίου </w:t>
      </w:r>
    </w:p>
    <w:p w14:paraId="0B9F0BAB" w14:textId="36D3875E" w:rsidR="002836D9" w:rsidRPr="00287C75" w:rsidRDefault="002836D9" w:rsidP="00A10CFF">
      <w:pPr>
        <w:jc w:val="center"/>
        <w:rPr>
          <w:rFonts w:ascii="Cambria" w:hAnsi="Cambria"/>
          <w:sz w:val="24"/>
          <w:szCs w:val="24"/>
          <w:lang w:val="el-GR"/>
        </w:rPr>
      </w:pPr>
      <w:bookmarkStart w:id="1" w:name="_Hlk107408346"/>
      <w:bookmarkStart w:id="2" w:name="_Hlk107408652"/>
      <w:r w:rsidRPr="00287C75">
        <w:rPr>
          <w:rFonts w:ascii="Cambria" w:hAnsi="Cambria"/>
          <w:sz w:val="24"/>
          <w:szCs w:val="24"/>
          <w:lang w:val="el-GR"/>
        </w:rPr>
        <w:t>[Δηλώστε τουλάχιστον ένα (1).</w:t>
      </w:r>
      <w:bookmarkEnd w:id="1"/>
      <w:r w:rsidRPr="00287C75">
        <w:rPr>
          <w:rFonts w:ascii="Cambria" w:hAnsi="Cambria"/>
          <w:sz w:val="24"/>
          <w:szCs w:val="24"/>
          <w:lang w:val="el-GR"/>
        </w:rPr>
        <w:t>]</w:t>
      </w:r>
    </w:p>
    <w:tbl>
      <w:tblPr>
        <w:tblStyle w:val="TableGrid"/>
        <w:tblW w:w="9524" w:type="dxa"/>
        <w:jc w:val="center"/>
        <w:tblLook w:val="04A0" w:firstRow="1" w:lastRow="0" w:firstColumn="1" w:lastColumn="0" w:noHBand="0" w:noVBand="1"/>
      </w:tblPr>
      <w:tblGrid>
        <w:gridCol w:w="8248"/>
        <w:gridCol w:w="1276"/>
      </w:tblGrid>
      <w:tr w:rsidR="00386B12" w:rsidRPr="00287C75" w14:paraId="29658207" w14:textId="77777777" w:rsidTr="00BE0018">
        <w:trPr>
          <w:jc w:val="center"/>
        </w:trPr>
        <w:tc>
          <w:tcPr>
            <w:tcW w:w="8248" w:type="dxa"/>
          </w:tcPr>
          <w:bookmarkEnd w:id="2"/>
          <w:p w14:paraId="5E1FE7C2" w14:textId="59CC883C" w:rsidR="00386B12" w:rsidRPr="00287C75" w:rsidRDefault="00386B12" w:rsidP="00F31505">
            <w:pPr>
              <w:ind w:left="227" w:hanging="227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l-GR"/>
              </w:rPr>
            </w:pPr>
            <w:r w:rsidRPr="00287C75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val="el-GR"/>
              </w:rPr>
              <w:t>1.</w:t>
            </w:r>
            <w:r w:rsidRPr="00287C75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l-GR"/>
              </w:rPr>
              <w:t> </w:t>
            </w:r>
            <w:r w:rsidRPr="00287C75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l-GR"/>
              </w:rPr>
              <w:t>Καταγραφή των πιθανών σημείων εξειδίκευσης και στόχευσης συνεργαζόμενων φορέων σχετιζόμενων με τις δραστηριότητες του Εργαστηρίου</w:t>
            </w:r>
            <w:r w:rsidR="00BB565E" w:rsidRPr="00287C75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l-GR"/>
              </w:rPr>
              <w:t>.</w:t>
            </w:r>
            <w:r w:rsidRPr="00287C75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l-GR"/>
              </w:rPr>
              <w:t xml:space="preserve"> 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  <w:lang w:val="el-GR"/>
            </w:rPr>
            <w:id w:val="1730722524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90AE1CF" w14:textId="3D941888" w:rsidR="00386B12" w:rsidRPr="00287C75" w:rsidRDefault="00AD2CFA" w:rsidP="00386B12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  <w:lang w:val="el-GR"/>
                  </w:rPr>
                </w:pPr>
                <w:r w:rsidRPr="00287C75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el-GR"/>
                  </w:rPr>
                  <w:t>☐</w:t>
                </w:r>
              </w:p>
            </w:tc>
          </w:sdtContent>
        </w:sdt>
      </w:tr>
      <w:tr w:rsidR="00AD2CFA" w:rsidRPr="00287C75" w14:paraId="72AC967C" w14:textId="77777777" w:rsidTr="00BE0018">
        <w:trPr>
          <w:jc w:val="center"/>
        </w:trPr>
        <w:tc>
          <w:tcPr>
            <w:tcW w:w="8248" w:type="dxa"/>
          </w:tcPr>
          <w:p w14:paraId="363A09FB" w14:textId="169341E3" w:rsidR="00AD2CFA" w:rsidRPr="00287C75" w:rsidRDefault="00AD2CFA" w:rsidP="00F31505">
            <w:pPr>
              <w:ind w:left="227" w:hanging="227"/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</w:pPr>
            <w:r w:rsidRPr="00287C75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>2. Τεκμηρίωση της ανάγκης έμφασης στην προοπτική διερεύνηση τεχνολογιών μετριασμού της κλιματικής αλλαγής.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  <w:lang w:val="el-GR"/>
            </w:rPr>
            <w:id w:val="-1337909509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B9DA7F1" w14:textId="18735671" w:rsidR="00AD2CFA" w:rsidRPr="00287C75" w:rsidRDefault="00AD2CFA" w:rsidP="00AD2CFA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  <w:lang w:val="el-GR"/>
                  </w:rPr>
                </w:pPr>
                <w:r w:rsidRPr="00287C75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el-GR"/>
                  </w:rPr>
                  <w:t>☐</w:t>
                </w:r>
              </w:p>
            </w:tc>
          </w:sdtContent>
        </w:sdt>
      </w:tr>
      <w:tr w:rsidR="00AD2CFA" w:rsidRPr="00287C75" w14:paraId="230ABF68" w14:textId="77777777" w:rsidTr="00BE0018">
        <w:trPr>
          <w:trHeight w:val="786"/>
          <w:jc w:val="center"/>
        </w:trPr>
        <w:tc>
          <w:tcPr>
            <w:tcW w:w="8248" w:type="dxa"/>
          </w:tcPr>
          <w:p w14:paraId="6B650E74" w14:textId="7C8D0FAB" w:rsidR="00AD2CFA" w:rsidRPr="00287C75" w:rsidRDefault="00AD2CFA" w:rsidP="00F31505">
            <w:pPr>
              <w:ind w:left="227" w:hanging="227"/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</w:pPr>
            <w:r w:rsidRPr="00287C75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>3. Καταγραφή και αξιολόγηση της ελληνικής (κυρίως), ευρωπαϊκής (συνοπτικά) και διεθνούς (περιληπτικά) εμπειρίας τεχνολογικής προοπτικής διερεύνησης.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  <w:lang w:val="el-GR"/>
            </w:rPr>
            <w:id w:val="-1084304495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EE86085" w14:textId="5DC664DA" w:rsidR="00AD2CFA" w:rsidRPr="00287C75" w:rsidRDefault="00AD2CFA" w:rsidP="00AD2CFA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  <w:lang w:val="el-GR"/>
                  </w:rPr>
                </w:pPr>
                <w:r w:rsidRPr="00287C75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el-GR"/>
                  </w:rPr>
                  <w:t>☐</w:t>
                </w:r>
              </w:p>
            </w:tc>
          </w:sdtContent>
        </w:sdt>
      </w:tr>
      <w:tr w:rsidR="00AD2CFA" w:rsidRPr="00287C75" w14:paraId="1F169FBD" w14:textId="77777777" w:rsidTr="00BE0018">
        <w:trPr>
          <w:jc w:val="center"/>
        </w:trPr>
        <w:tc>
          <w:tcPr>
            <w:tcW w:w="8248" w:type="dxa"/>
          </w:tcPr>
          <w:p w14:paraId="6216041D" w14:textId="4A9F1F50" w:rsidR="00AD2CFA" w:rsidRPr="00287C75" w:rsidRDefault="00AD2CFA" w:rsidP="00F31505">
            <w:pPr>
              <w:ind w:left="227" w:hanging="227"/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</w:pPr>
            <w:r w:rsidRPr="00287C75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>4. Σύνδεση ευρημάτων ευρωπαϊκής και διεθνούς εμπειρίας με τα ζητούμενα της Τεχνολογικής Προοπτικής Διερεύνησης στην Ελλάδα.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  <w:lang w:val="el-GR"/>
            </w:rPr>
            <w:id w:val="-356960181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1A8AA20" w14:textId="785E40DE" w:rsidR="00AD2CFA" w:rsidRPr="00287C75" w:rsidRDefault="00AD2CFA" w:rsidP="00AD2CFA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  <w:lang w:val="el-GR"/>
                  </w:rPr>
                </w:pPr>
                <w:r w:rsidRPr="00287C75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el-GR"/>
                  </w:rPr>
                  <w:t>☐</w:t>
                </w:r>
              </w:p>
            </w:tc>
          </w:sdtContent>
        </w:sdt>
      </w:tr>
      <w:tr w:rsidR="00AD2CFA" w:rsidRPr="00287C75" w14:paraId="0E2263C2" w14:textId="77777777" w:rsidTr="00BE0018">
        <w:trPr>
          <w:jc w:val="center"/>
        </w:trPr>
        <w:tc>
          <w:tcPr>
            <w:tcW w:w="8248" w:type="dxa"/>
          </w:tcPr>
          <w:p w14:paraId="41FAD679" w14:textId="55811435" w:rsidR="00AD2CFA" w:rsidRPr="00287C75" w:rsidRDefault="00AD2CFA" w:rsidP="00F31505">
            <w:pPr>
              <w:ind w:left="227" w:hanging="227"/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</w:pPr>
            <w:r w:rsidRPr="00287C75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>5. Σύνδεση των παραπάνω ευρημάτων με τους φορείς του 1ου στοιχείου σε δυνητικά σενάρια.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  <w:lang w:val="el-GR"/>
            </w:rPr>
            <w:id w:val="1500764266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F02BE5E" w14:textId="661B668D" w:rsidR="00AD2CFA" w:rsidRPr="00287C75" w:rsidRDefault="00AD2CFA" w:rsidP="00AD2CFA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  <w:lang w:val="el-GR"/>
                  </w:rPr>
                </w:pPr>
                <w:r w:rsidRPr="00287C75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el-GR"/>
                  </w:rPr>
                  <w:t>☐</w:t>
                </w:r>
              </w:p>
            </w:tc>
          </w:sdtContent>
        </w:sdt>
      </w:tr>
      <w:tr w:rsidR="00AD2CFA" w:rsidRPr="00287C75" w14:paraId="577A58E2" w14:textId="77777777" w:rsidTr="00BE0018">
        <w:trPr>
          <w:jc w:val="center"/>
        </w:trPr>
        <w:tc>
          <w:tcPr>
            <w:tcW w:w="8248" w:type="dxa"/>
          </w:tcPr>
          <w:p w14:paraId="5859B828" w14:textId="53F10E6B" w:rsidR="00AD2CFA" w:rsidRPr="00287C75" w:rsidRDefault="00AD2CFA" w:rsidP="00F31505">
            <w:pPr>
              <w:ind w:left="227" w:hanging="227"/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</w:pPr>
            <w:r w:rsidRPr="00287C75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>6. Τεκμηρίωση της ανάγκης αξιοποίησης της Τεχνολογικής Προοπτικής Διερεύνησης στην παραγωγή πολιτικής σε επίπεδο χαμηλότερο της λήψης αποφάσεων.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  <w:lang w:val="el-GR"/>
            </w:rPr>
            <w:id w:val="72945704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4FAB698" w14:textId="070F557E" w:rsidR="00AD2CFA" w:rsidRPr="00287C75" w:rsidRDefault="00AD2CFA" w:rsidP="00AD2CFA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  <w:lang w:val="el-GR"/>
                  </w:rPr>
                </w:pPr>
                <w:r w:rsidRPr="00287C75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el-GR"/>
                  </w:rPr>
                  <w:t>☐</w:t>
                </w:r>
              </w:p>
            </w:tc>
          </w:sdtContent>
        </w:sdt>
      </w:tr>
      <w:tr w:rsidR="00AD2CFA" w:rsidRPr="00287C75" w14:paraId="33EDAA50" w14:textId="77777777" w:rsidTr="00BE0018">
        <w:trPr>
          <w:jc w:val="center"/>
        </w:trPr>
        <w:tc>
          <w:tcPr>
            <w:tcW w:w="8248" w:type="dxa"/>
          </w:tcPr>
          <w:p w14:paraId="0BB0B231" w14:textId="110574DF" w:rsidR="00AD2CFA" w:rsidRPr="00287C75" w:rsidRDefault="00AD2CFA" w:rsidP="00F31505">
            <w:pPr>
              <w:ind w:left="227" w:hanging="227"/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</w:pPr>
            <w:r w:rsidRPr="00287C75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>7. Τεκμηρίωση των οφελών από την καθιέρωση μόνιμων μηχανισμών Τεχνολογικής Προοπτικής Διερεύνησης.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  <w:lang w:val="el-GR"/>
            </w:rPr>
            <w:id w:val="-710417486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4B0BE59" w14:textId="4565BD3C" w:rsidR="00AD2CFA" w:rsidRPr="00287C75" w:rsidRDefault="00AD2CFA" w:rsidP="00AD2CFA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  <w:lang w:val="el-GR"/>
                  </w:rPr>
                </w:pPr>
                <w:r w:rsidRPr="00287C75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el-GR"/>
                  </w:rPr>
                  <w:t>☐</w:t>
                </w:r>
              </w:p>
            </w:tc>
          </w:sdtContent>
        </w:sdt>
      </w:tr>
      <w:tr w:rsidR="00AD2CFA" w:rsidRPr="00287C75" w14:paraId="7F9D1BB2" w14:textId="77777777" w:rsidTr="00BE0018">
        <w:trPr>
          <w:jc w:val="center"/>
        </w:trPr>
        <w:tc>
          <w:tcPr>
            <w:tcW w:w="8248" w:type="dxa"/>
          </w:tcPr>
          <w:p w14:paraId="3FAB8B6A" w14:textId="19614E2E" w:rsidR="00AD2CFA" w:rsidRPr="00287C75" w:rsidRDefault="00AD2CFA" w:rsidP="00F31505">
            <w:pPr>
              <w:ind w:left="227" w:hanging="227"/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</w:pPr>
            <w:r w:rsidRPr="00287C75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>8. Διερεύνηση των πιθανών/δυνητικών λειτουργιών μόνιμων μηχανισμών Τεχνολογικής Προοπτικής Διερεύνησης.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  <w:lang w:val="el-GR"/>
            </w:rPr>
            <w:id w:val="-1777092670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3103EDF" w14:textId="4F98E65C" w:rsidR="00AD2CFA" w:rsidRPr="00287C75" w:rsidRDefault="00AD2CFA" w:rsidP="00AD2CFA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  <w:lang w:val="el-GR"/>
                  </w:rPr>
                </w:pPr>
                <w:r w:rsidRPr="00287C75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el-GR"/>
                  </w:rPr>
                  <w:t>☐</w:t>
                </w:r>
              </w:p>
            </w:tc>
          </w:sdtContent>
        </w:sdt>
      </w:tr>
    </w:tbl>
    <w:p w14:paraId="59D459B8" w14:textId="30FB5399" w:rsidR="00E80DD5" w:rsidRPr="00287C75" w:rsidRDefault="00E80DD5" w:rsidP="00E80DD5">
      <w:pPr>
        <w:rPr>
          <w:rFonts w:ascii="Cambria" w:hAnsi="Cambria"/>
          <w:b/>
          <w:bCs/>
          <w:sz w:val="24"/>
          <w:szCs w:val="24"/>
          <w:u w:val="single"/>
          <w:lang w:val="el-GR"/>
        </w:rPr>
      </w:pPr>
    </w:p>
    <w:p w14:paraId="2463BF4D" w14:textId="30F947B2" w:rsidR="00CD507A" w:rsidRPr="00287C75" w:rsidRDefault="00F31505" w:rsidP="00A10CFF">
      <w:pPr>
        <w:jc w:val="center"/>
        <w:rPr>
          <w:rFonts w:ascii="Cambria" w:hAnsi="Cambria"/>
          <w:b/>
          <w:bCs/>
          <w:sz w:val="24"/>
          <w:szCs w:val="24"/>
          <w:lang w:val="el-GR"/>
        </w:rPr>
      </w:pPr>
      <w:r w:rsidRPr="00287C75">
        <w:rPr>
          <w:rFonts w:ascii="Cambria" w:hAnsi="Cambria"/>
          <w:b/>
          <w:bCs/>
          <w:sz w:val="24"/>
          <w:szCs w:val="24"/>
          <w:lang w:val="el-GR"/>
        </w:rPr>
        <w:t xml:space="preserve">2) </w:t>
      </w:r>
      <w:r w:rsidR="00CD507A" w:rsidRPr="00287C75">
        <w:rPr>
          <w:rFonts w:ascii="Cambria" w:hAnsi="Cambria"/>
          <w:b/>
          <w:bCs/>
          <w:sz w:val="24"/>
          <w:szCs w:val="24"/>
          <w:lang w:val="el-GR"/>
        </w:rPr>
        <w:t>Πεδία Εξειδίκευσης</w:t>
      </w:r>
    </w:p>
    <w:p w14:paraId="629C19F9" w14:textId="5E8A1379" w:rsidR="002836D9" w:rsidRPr="00287C75" w:rsidRDefault="002836D9" w:rsidP="00A10CFF">
      <w:pPr>
        <w:jc w:val="center"/>
        <w:rPr>
          <w:rFonts w:ascii="Cambria" w:hAnsi="Cambria"/>
          <w:b/>
          <w:bCs/>
          <w:sz w:val="24"/>
          <w:szCs w:val="24"/>
          <w:lang w:val="el-GR"/>
        </w:rPr>
      </w:pPr>
      <w:r w:rsidRPr="00287C75">
        <w:rPr>
          <w:rFonts w:ascii="Cambria" w:hAnsi="Cambria"/>
          <w:sz w:val="24"/>
          <w:szCs w:val="24"/>
          <w:lang w:val="el-GR"/>
        </w:rPr>
        <w:t>[Επιλέξτε από ένα (1) έως τρία (3).]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76"/>
        <w:gridCol w:w="1254"/>
      </w:tblGrid>
      <w:tr w:rsidR="00AD2CFA" w:rsidRPr="00287C75" w14:paraId="4FE90BCC" w14:textId="77777777" w:rsidTr="00D35947">
        <w:trPr>
          <w:jc w:val="center"/>
        </w:trPr>
        <w:tc>
          <w:tcPr>
            <w:tcW w:w="7518" w:type="dxa"/>
          </w:tcPr>
          <w:p w14:paraId="5A9A75DF" w14:textId="275E0A70" w:rsidR="00AD2CFA" w:rsidRPr="00287C75" w:rsidRDefault="00AD2CFA" w:rsidP="00AD2CFA">
            <w:pPr>
              <w:rPr>
                <w:rFonts w:ascii="Cambria" w:hAnsi="Cambria" w:cstheme="minorHAnsi"/>
                <w:b/>
                <w:bCs/>
                <w:sz w:val="24"/>
                <w:szCs w:val="24"/>
                <w:lang w:val="el-GR"/>
              </w:rPr>
            </w:pPr>
            <w:r w:rsidRPr="00287C75">
              <w:rPr>
                <w:rFonts w:ascii="Cambria" w:hAnsi="Cambria" w:cstheme="minorHAnsi"/>
                <w:b/>
                <w:bCs/>
                <w:sz w:val="24"/>
                <w:szCs w:val="24"/>
                <w:lang w:val="el-GR"/>
              </w:rPr>
              <w:t>α. Τεχνολογική Πληροφόρηση, Έρευνα και Ανάλυση Δεδομένων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  <w:lang w:val="el-GR"/>
            </w:rPr>
            <w:id w:val="2142299124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72A8C70C" w14:textId="063B8711" w:rsidR="00AD2CFA" w:rsidRPr="00287C75" w:rsidRDefault="00F31505" w:rsidP="00AD2CFA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  <w:lang w:val="el-GR"/>
                  </w:rPr>
                </w:pPr>
                <w:r w:rsidRPr="00287C75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el-GR"/>
                  </w:rPr>
                  <w:t>☐</w:t>
                </w:r>
              </w:p>
            </w:tc>
          </w:sdtContent>
        </w:sdt>
      </w:tr>
      <w:tr w:rsidR="00AD2CFA" w:rsidRPr="00287C75" w14:paraId="0292D55D" w14:textId="77777777" w:rsidTr="00D35947">
        <w:trPr>
          <w:jc w:val="center"/>
        </w:trPr>
        <w:tc>
          <w:tcPr>
            <w:tcW w:w="7518" w:type="dxa"/>
          </w:tcPr>
          <w:p w14:paraId="3A767570" w14:textId="07B20E70" w:rsidR="00AD2CFA" w:rsidRPr="00287C75" w:rsidRDefault="00AD2CFA" w:rsidP="00AD2CFA">
            <w:pPr>
              <w:rPr>
                <w:rFonts w:ascii="Cambria" w:hAnsi="Cambria" w:cstheme="minorHAnsi"/>
                <w:b/>
                <w:bCs/>
                <w:sz w:val="24"/>
                <w:szCs w:val="24"/>
                <w:lang w:val="el-GR"/>
              </w:rPr>
            </w:pPr>
            <w:r w:rsidRPr="00287C75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>β. Τεχνολογική και Περιφερειακή Ανάπτυξη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  <w:lang w:val="el-GR"/>
            </w:rPr>
            <w:id w:val="-1935583391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D842BD7" w14:textId="3A506F42" w:rsidR="00AD2CFA" w:rsidRPr="00287C75" w:rsidRDefault="00AD2CFA" w:rsidP="00AD2CFA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  <w:lang w:val="el-GR"/>
                  </w:rPr>
                </w:pPr>
                <w:r w:rsidRPr="00287C75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el-GR"/>
                  </w:rPr>
                  <w:t>☐</w:t>
                </w:r>
              </w:p>
            </w:tc>
          </w:sdtContent>
        </w:sdt>
      </w:tr>
      <w:tr w:rsidR="00AD2CFA" w:rsidRPr="00287C75" w14:paraId="5DE483C3" w14:textId="77777777" w:rsidTr="00D35947">
        <w:trPr>
          <w:jc w:val="center"/>
        </w:trPr>
        <w:tc>
          <w:tcPr>
            <w:tcW w:w="7518" w:type="dxa"/>
          </w:tcPr>
          <w:p w14:paraId="561006CF" w14:textId="54E0996E" w:rsidR="00AD2CFA" w:rsidRPr="00287C75" w:rsidRDefault="00AD2CFA" w:rsidP="00AD2CFA">
            <w:pPr>
              <w:rPr>
                <w:rFonts w:ascii="Cambria" w:hAnsi="Cambria" w:cstheme="minorHAnsi"/>
                <w:b/>
                <w:bCs/>
                <w:sz w:val="24"/>
                <w:szCs w:val="24"/>
                <w:lang w:val="el-GR"/>
              </w:rPr>
            </w:pPr>
            <w:r w:rsidRPr="00287C75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>γ. Μέθοδοι Τεχνολογικής Προοπτικής Διερεύνησης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  <w:lang w:val="el-GR"/>
            </w:rPr>
            <w:id w:val="-1740475490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FE20B9E" w14:textId="67383B46" w:rsidR="00AD2CFA" w:rsidRPr="00287C75" w:rsidRDefault="00AD2CFA" w:rsidP="00AD2CFA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  <w:lang w:val="el-GR"/>
                  </w:rPr>
                </w:pPr>
                <w:r w:rsidRPr="00287C75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el-GR"/>
                  </w:rPr>
                  <w:t>☐</w:t>
                </w:r>
              </w:p>
            </w:tc>
          </w:sdtContent>
        </w:sdt>
      </w:tr>
      <w:tr w:rsidR="00AD2CFA" w:rsidRPr="00287C75" w14:paraId="47F42C1A" w14:textId="77777777" w:rsidTr="00D35947">
        <w:trPr>
          <w:jc w:val="center"/>
        </w:trPr>
        <w:tc>
          <w:tcPr>
            <w:tcW w:w="7518" w:type="dxa"/>
          </w:tcPr>
          <w:p w14:paraId="229FC81A" w14:textId="55FE8B94" w:rsidR="00AD2CFA" w:rsidRPr="00287C75" w:rsidRDefault="00AD2CFA" w:rsidP="00AD2CFA">
            <w:pPr>
              <w:rPr>
                <w:rFonts w:ascii="Cambria" w:hAnsi="Cambria" w:cstheme="minorHAnsi"/>
                <w:b/>
                <w:bCs/>
                <w:sz w:val="24"/>
                <w:szCs w:val="24"/>
                <w:lang w:val="el-GR"/>
              </w:rPr>
            </w:pPr>
            <w:r w:rsidRPr="00287C75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 xml:space="preserve">δ. Διαδικασία </w:t>
            </w:r>
            <w:r w:rsidR="00BE0018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>Λ</w:t>
            </w:r>
            <w:r w:rsidRPr="00287C75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>ήψης Αποφάσεων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  <w:lang w:val="el-GR"/>
            </w:rPr>
            <w:id w:val="47811047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6CC5560" w14:textId="63B8FF43" w:rsidR="00AD2CFA" w:rsidRPr="00287C75" w:rsidRDefault="00AD2CFA" w:rsidP="00AD2CFA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  <w:lang w:val="el-GR"/>
                  </w:rPr>
                </w:pPr>
                <w:r w:rsidRPr="00287C75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el-GR"/>
                  </w:rPr>
                  <w:t>☐</w:t>
                </w:r>
              </w:p>
            </w:tc>
          </w:sdtContent>
        </w:sdt>
      </w:tr>
      <w:tr w:rsidR="00AD2CFA" w:rsidRPr="00287C75" w14:paraId="0039EF2F" w14:textId="77777777" w:rsidTr="00D35947">
        <w:trPr>
          <w:jc w:val="center"/>
        </w:trPr>
        <w:tc>
          <w:tcPr>
            <w:tcW w:w="7518" w:type="dxa"/>
          </w:tcPr>
          <w:p w14:paraId="7D4CAE51" w14:textId="6E14713E" w:rsidR="00AD2CFA" w:rsidRPr="00287C75" w:rsidRDefault="00AD2CFA" w:rsidP="00AD2CFA">
            <w:pPr>
              <w:rPr>
                <w:rFonts w:ascii="Cambria" w:hAnsi="Cambria" w:cstheme="minorHAnsi"/>
                <w:b/>
                <w:bCs/>
                <w:sz w:val="24"/>
                <w:szCs w:val="24"/>
                <w:lang w:val="el-GR"/>
              </w:rPr>
            </w:pPr>
            <w:r w:rsidRPr="00287C75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>ε. Πολιτική και Επικοινωνία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  <w:lang w:val="el-GR"/>
            </w:rPr>
            <w:id w:val="-168019484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1C86792" w14:textId="20859602" w:rsidR="00AD2CFA" w:rsidRPr="00287C75" w:rsidRDefault="00AD2CFA" w:rsidP="00AD2CFA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  <w:lang w:val="el-GR"/>
                  </w:rPr>
                </w:pPr>
                <w:r w:rsidRPr="00287C75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el-GR"/>
                  </w:rPr>
                  <w:t>☐</w:t>
                </w:r>
              </w:p>
            </w:tc>
          </w:sdtContent>
        </w:sdt>
      </w:tr>
    </w:tbl>
    <w:p w14:paraId="453117B9" w14:textId="77777777" w:rsidR="00CD507A" w:rsidRPr="00287C75" w:rsidRDefault="00CD507A" w:rsidP="00CD507A">
      <w:pPr>
        <w:rPr>
          <w:rFonts w:ascii="Cambria" w:hAnsi="Cambria"/>
          <w:b/>
          <w:bCs/>
          <w:sz w:val="24"/>
          <w:szCs w:val="24"/>
          <w:lang w:val="el-GR"/>
        </w:rPr>
      </w:pPr>
    </w:p>
    <w:p w14:paraId="43383CED" w14:textId="77777777" w:rsidR="00F31505" w:rsidRPr="00287C75" w:rsidRDefault="00F31505" w:rsidP="00A10CFF">
      <w:pPr>
        <w:jc w:val="center"/>
        <w:rPr>
          <w:rFonts w:ascii="Cambria" w:hAnsi="Cambria"/>
          <w:b/>
          <w:bCs/>
          <w:sz w:val="24"/>
          <w:szCs w:val="24"/>
          <w:lang w:val="el-GR"/>
        </w:rPr>
      </w:pPr>
    </w:p>
    <w:p w14:paraId="52B002FB" w14:textId="04729EA9" w:rsidR="00842979" w:rsidRPr="00287C75" w:rsidRDefault="00F31505" w:rsidP="00A10CFF">
      <w:pPr>
        <w:jc w:val="center"/>
        <w:rPr>
          <w:rFonts w:ascii="Cambria" w:hAnsi="Cambria"/>
          <w:b/>
          <w:bCs/>
          <w:sz w:val="24"/>
          <w:szCs w:val="24"/>
          <w:lang w:val="el-GR"/>
        </w:rPr>
      </w:pPr>
      <w:r w:rsidRPr="00287C75">
        <w:rPr>
          <w:rFonts w:ascii="Cambria" w:hAnsi="Cambria"/>
          <w:b/>
          <w:bCs/>
          <w:sz w:val="24"/>
          <w:szCs w:val="24"/>
          <w:lang w:val="el-GR"/>
        </w:rPr>
        <w:t xml:space="preserve">3) </w:t>
      </w:r>
      <w:r w:rsidR="002836D9" w:rsidRPr="00287C75">
        <w:rPr>
          <w:rFonts w:ascii="Cambria" w:hAnsi="Cambria"/>
          <w:b/>
          <w:bCs/>
          <w:sz w:val="24"/>
          <w:szCs w:val="24"/>
          <w:lang w:val="el-GR"/>
        </w:rPr>
        <w:t>Διαθεσιμότητα Απασχόλησης</w:t>
      </w:r>
      <w:r w:rsidR="00F51B80" w:rsidRPr="00287C75">
        <w:rPr>
          <w:rFonts w:ascii="Cambria" w:hAnsi="Cambria"/>
          <w:b/>
          <w:bCs/>
          <w:sz w:val="24"/>
          <w:szCs w:val="24"/>
          <w:lang w:val="el-GR"/>
        </w:rPr>
        <w:t xml:space="preserve"> (εβδομάδες)</w:t>
      </w:r>
    </w:p>
    <w:p w14:paraId="6CC1C959" w14:textId="7B1177AE" w:rsidR="00F51B80" w:rsidRPr="00287C75" w:rsidRDefault="00F51B80" w:rsidP="00F51B80">
      <w:pPr>
        <w:jc w:val="center"/>
        <w:rPr>
          <w:rFonts w:ascii="Cambria" w:hAnsi="Cambria"/>
          <w:sz w:val="24"/>
          <w:szCs w:val="24"/>
          <w:lang w:val="el-GR"/>
        </w:rPr>
      </w:pPr>
      <w:r w:rsidRPr="00287C75">
        <w:rPr>
          <w:rFonts w:ascii="Cambria" w:hAnsi="Cambria"/>
          <w:sz w:val="24"/>
          <w:szCs w:val="24"/>
          <w:lang w:val="el-GR"/>
        </w:rPr>
        <w:t>[Δηλώστε τουλάχιστον μία (1) εβδομάδα.]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134"/>
      </w:tblGrid>
      <w:tr w:rsidR="00AD2CFA" w:rsidRPr="00287C75" w14:paraId="27C58D23" w14:textId="77777777" w:rsidTr="005B7030">
        <w:trPr>
          <w:trHeight w:val="264"/>
          <w:jc w:val="center"/>
        </w:trPr>
        <w:tc>
          <w:tcPr>
            <w:tcW w:w="846" w:type="dxa"/>
          </w:tcPr>
          <w:p w14:paraId="5BA41760" w14:textId="2C28147B" w:rsidR="00AD2CFA" w:rsidRPr="00287C75" w:rsidRDefault="00AD2CFA" w:rsidP="00AD2CFA">
            <w:pPr>
              <w:jc w:val="center"/>
              <w:rPr>
                <w:rFonts w:ascii="Cambria" w:hAnsi="Cambria"/>
                <w:sz w:val="24"/>
                <w:szCs w:val="24"/>
                <w:lang w:val="el-GR"/>
              </w:rPr>
            </w:pPr>
            <w:r w:rsidRPr="00287C75">
              <w:rPr>
                <w:rFonts w:ascii="Cambria" w:hAnsi="Cambria"/>
                <w:sz w:val="24"/>
                <w:szCs w:val="24"/>
                <w:lang w:val="el-GR"/>
              </w:rPr>
              <w:t>1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  <w:lang w:val="el-GR"/>
            </w:rPr>
            <w:id w:val="1864397121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145F517B" w14:textId="3927815E" w:rsidR="00AD2CFA" w:rsidRPr="00287C75" w:rsidRDefault="00AD2CFA" w:rsidP="00AD2CFA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  <w:u w:val="single"/>
                    <w:lang w:val="el-GR"/>
                  </w:rPr>
                </w:pPr>
                <w:r w:rsidRPr="00287C75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el-GR"/>
                  </w:rPr>
                  <w:t>☐</w:t>
                </w:r>
              </w:p>
            </w:tc>
          </w:sdtContent>
        </w:sdt>
      </w:tr>
      <w:tr w:rsidR="00AD2CFA" w:rsidRPr="00287C75" w14:paraId="36672FE0" w14:textId="77777777" w:rsidTr="005B7030">
        <w:trPr>
          <w:trHeight w:val="247"/>
          <w:jc w:val="center"/>
        </w:trPr>
        <w:tc>
          <w:tcPr>
            <w:tcW w:w="846" w:type="dxa"/>
          </w:tcPr>
          <w:p w14:paraId="41027670" w14:textId="18A67167" w:rsidR="00AD2CFA" w:rsidRPr="00287C75" w:rsidRDefault="00AD2CFA" w:rsidP="00AD2CFA">
            <w:pPr>
              <w:jc w:val="center"/>
              <w:rPr>
                <w:rFonts w:ascii="Cambria" w:hAnsi="Cambria"/>
                <w:sz w:val="24"/>
                <w:szCs w:val="24"/>
                <w:lang w:val="el-GR"/>
              </w:rPr>
            </w:pPr>
            <w:r w:rsidRPr="00287C75">
              <w:rPr>
                <w:rFonts w:ascii="Cambria" w:hAnsi="Cambria"/>
                <w:sz w:val="24"/>
                <w:szCs w:val="24"/>
                <w:lang w:val="el-GR"/>
              </w:rPr>
              <w:t>2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  <w:lang w:val="el-GR"/>
            </w:rPr>
            <w:id w:val="-637956616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D93B3D7" w14:textId="61811002" w:rsidR="00AD2CFA" w:rsidRPr="00287C75" w:rsidRDefault="00AD2CFA" w:rsidP="00AD2CFA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  <w:u w:val="single"/>
                    <w:lang w:val="el-GR"/>
                  </w:rPr>
                </w:pPr>
                <w:r w:rsidRPr="00287C75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el-GR"/>
                  </w:rPr>
                  <w:t>☐</w:t>
                </w:r>
              </w:p>
            </w:tc>
          </w:sdtContent>
        </w:sdt>
      </w:tr>
      <w:tr w:rsidR="00AD2CFA" w:rsidRPr="00287C75" w14:paraId="4A5BA65F" w14:textId="77777777" w:rsidTr="005B7030">
        <w:trPr>
          <w:trHeight w:val="247"/>
          <w:jc w:val="center"/>
        </w:trPr>
        <w:tc>
          <w:tcPr>
            <w:tcW w:w="846" w:type="dxa"/>
          </w:tcPr>
          <w:p w14:paraId="3F73BE6F" w14:textId="4459312B" w:rsidR="00AD2CFA" w:rsidRPr="00287C75" w:rsidRDefault="00AD2CFA" w:rsidP="00AD2CFA">
            <w:pPr>
              <w:jc w:val="center"/>
              <w:rPr>
                <w:rFonts w:ascii="Cambria" w:hAnsi="Cambria"/>
                <w:sz w:val="24"/>
                <w:szCs w:val="24"/>
                <w:lang w:val="el-GR"/>
              </w:rPr>
            </w:pPr>
            <w:r w:rsidRPr="00287C75">
              <w:rPr>
                <w:rFonts w:ascii="Cambria" w:hAnsi="Cambria"/>
                <w:sz w:val="24"/>
                <w:szCs w:val="24"/>
                <w:lang w:val="el-GR"/>
              </w:rPr>
              <w:t>3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  <w:lang w:val="el-GR"/>
            </w:rPr>
            <w:id w:val="1418366904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0EA5F6D" w14:textId="69154EC5" w:rsidR="00AD2CFA" w:rsidRPr="00287C75" w:rsidRDefault="00AD2CFA" w:rsidP="00AD2CFA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  <w:u w:val="single"/>
                    <w:lang w:val="el-GR"/>
                  </w:rPr>
                </w:pPr>
                <w:r w:rsidRPr="00287C75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el-GR"/>
                  </w:rPr>
                  <w:t>☐</w:t>
                </w:r>
              </w:p>
            </w:tc>
          </w:sdtContent>
        </w:sdt>
      </w:tr>
      <w:tr w:rsidR="00AD2CFA" w:rsidRPr="00287C75" w14:paraId="2CB0C725" w14:textId="77777777" w:rsidTr="005B7030">
        <w:trPr>
          <w:trHeight w:val="247"/>
          <w:jc w:val="center"/>
        </w:trPr>
        <w:tc>
          <w:tcPr>
            <w:tcW w:w="846" w:type="dxa"/>
          </w:tcPr>
          <w:p w14:paraId="5AA54A75" w14:textId="2CC013AB" w:rsidR="00AD2CFA" w:rsidRPr="00287C75" w:rsidRDefault="00AD2CFA" w:rsidP="00AD2CFA">
            <w:pPr>
              <w:jc w:val="center"/>
              <w:rPr>
                <w:rFonts w:ascii="Cambria" w:hAnsi="Cambria"/>
                <w:sz w:val="24"/>
                <w:szCs w:val="24"/>
                <w:lang w:val="el-GR"/>
              </w:rPr>
            </w:pPr>
            <w:r w:rsidRPr="00287C75">
              <w:rPr>
                <w:rFonts w:ascii="Cambria" w:hAnsi="Cambria"/>
                <w:sz w:val="24"/>
                <w:szCs w:val="24"/>
                <w:lang w:val="el-GR"/>
              </w:rPr>
              <w:t>4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  <w:lang w:val="el-GR"/>
            </w:rPr>
            <w:id w:val="1858460381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1D7BE6A" w14:textId="5E38793F" w:rsidR="00AD2CFA" w:rsidRPr="00287C75" w:rsidRDefault="00AD2CFA" w:rsidP="00AD2CFA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  <w:u w:val="single"/>
                    <w:lang w:val="el-GR"/>
                  </w:rPr>
                </w:pPr>
                <w:r w:rsidRPr="00287C75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el-GR"/>
                  </w:rPr>
                  <w:t>☐</w:t>
                </w:r>
              </w:p>
            </w:tc>
          </w:sdtContent>
        </w:sdt>
      </w:tr>
    </w:tbl>
    <w:p w14:paraId="58062628" w14:textId="6DBD0B05" w:rsidR="00DA6EB4" w:rsidRPr="00287C75" w:rsidRDefault="00DA6EB4" w:rsidP="00DA6EB4">
      <w:pPr>
        <w:rPr>
          <w:rFonts w:ascii="Cambria" w:hAnsi="Cambria"/>
          <w:b/>
          <w:bCs/>
          <w:sz w:val="24"/>
          <w:szCs w:val="24"/>
          <w:u w:val="single"/>
          <w:lang w:val="el-GR"/>
        </w:rPr>
      </w:pPr>
    </w:p>
    <w:p w14:paraId="085CC11F" w14:textId="696970F1" w:rsidR="00F31505" w:rsidRPr="00287C75" w:rsidRDefault="00F31505" w:rsidP="00DA6EB4">
      <w:pPr>
        <w:rPr>
          <w:rFonts w:ascii="Cambria" w:hAnsi="Cambria"/>
          <w:b/>
          <w:bCs/>
          <w:sz w:val="24"/>
          <w:szCs w:val="24"/>
          <w:u w:val="single"/>
          <w:lang w:val="el-GR"/>
        </w:rPr>
      </w:pPr>
    </w:p>
    <w:p w14:paraId="0D1EAD9D" w14:textId="6CF70E43" w:rsidR="00F31505" w:rsidRPr="00287C75" w:rsidRDefault="00F31505" w:rsidP="00DA6EB4">
      <w:pPr>
        <w:rPr>
          <w:rFonts w:ascii="Cambria" w:hAnsi="Cambria"/>
          <w:b/>
          <w:bCs/>
          <w:sz w:val="24"/>
          <w:szCs w:val="24"/>
          <w:u w:val="single"/>
          <w:lang w:val="el-GR"/>
        </w:rPr>
      </w:pPr>
    </w:p>
    <w:p w14:paraId="39AEA69D" w14:textId="0FEE2E2E" w:rsidR="00287C75" w:rsidRPr="00287C75" w:rsidRDefault="00287C75" w:rsidP="00287C75">
      <w:pPr>
        <w:jc w:val="right"/>
        <w:rPr>
          <w:rFonts w:ascii="Cambria" w:hAnsi="Cambria"/>
          <w:b/>
          <w:bCs/>
          <w:sz w:val="24"/>
          <w:szCs w:val="24"/>
          <w:lang w:val="el-GR"/>
        </w:rPr>
      </w:pPr>
      <w:r w:rsidRPr="00287C75">
        <w:rPr>
          <w:rFonts w:ascii="Cambria" w:hAnsi="Cambria"/>
          <w:b/>
          <w:bCs/>
          <w:sz w:val="24"/>
          <w:szCs w:val="24"/>
          <w:lang w:val="el-GR"/>
        </w:rPr>
        <w:t>Ημερομηνία: ηη.7.2022</w:t>
      </w:r>
    </w:p>
    <w:p w14:paraId="78F9FDF9" w14:textId="77777777" w:rsidR="00287C75" w:rsidRPr="00287C75" w:rsidRDefault="00287C75" w:rsidP="00287C75">
      <w:pPr>
        <w:rPr>
          <w:rFonts w:ascii="Cambria" w:hAnsi="Cambria"/>
          <w:b/>
          <w:bCs/>
          <w:sz w:val="24"/>
          <w:szCs w:val="24"/>
          <w:lang w:val="el-GR"/>
        </w:rPr>
      </w:pPr>
      <w:r w:rsidRPr="00287C75">
        <w:rPr>
          <w:rFonts w:ascii="Cambria" w:hAnsi="Cambria"/>
          <w:b/>
          <w:bCs/>
          <w:sz w:val="24"/>
          <w:szCs w:val="24"/>
          <w:lang w:val="el-GR"/>
        </w:rPr>
        <w:t xml:space="preserve">                                                                                                                                 </w:t>
      </w:r>
    </w:p>
    <w:p w14:paraId="3F6E46D8" w14:textId="42B06F78" w:rsidR="00287C75" w:rsidRPr="00287C75" w:rsidRDefault="00287C75" w:rsidP="00287C75">
      <w:pPr>
        <w:rPr>
          <w:rFonts w:ascii="Cambria" w:hAnsi="Cambria"/>
          <w:b/>
          <w:bCs/>
          <w:sz w:val="24"/>
          <w:szCs w:val="24"/>
          <w:lang w:val="el-GR"/>
        </w:rPr>
      </w:pPr>
      <w:r w:rsidRPr="00287C75">
        <w:rPr>
          <w:rFonts w:ascii="Cambria" w:hAnsi="Cambria"/>
          <w:b/>
          <w:bCs/>
          <w:sz w:val="24"/>
          <w:szCs w:val="24"/>
          <w:lang w:val="el-GR"/>
        </w:rPr>
        <w:t xml:space="preserve">                                                                                                                 </w:t>
      </w:r>
      <w:r>
        <w:rPr>
          <w:rFonts w:ascii="Cambria" w:hAnsi="Cambria"/>
          <w:b/>
          <w:bCs/>
          <w:sz w:val="24"/>
          <w:szCs w:val="24"/>
          <w:lang w:val="el-GR"/>
        </w:rPr>
        <w:t xml:space="preserve"> </w:t>
      </w:r>
      <w:r w:rsidRPr="00287C75">
        <w:rPr>
          <w:rFonts w:ascii="Cambria" w:hAnsi="Cambria"/>
          <w:b/>
          <w:bCs/>
          <w:sz w:val="24"/>
          <w:szCs w:val="24"/>
          <w:lang w:val="el-GR"/>
        </w:rPr>
        <w:t xml:space="preserve"> Υπογραφή:                        </w:t>
      </w:r>
    </w:p>
    <w:p w14:paraId="6EFDDF74" w14:textId="77777777" w:rsidR="00287C75" w:rsidRPr="00287C75" w:rsidRDefault="00287C75" w:rsidP="00F31505">
      <w:pPr>
        <w:rPr>
          <w:rFonts w:ascii="Cambria" w:hAnsi="Cambria"/>
          <w:b/>
          <w:bCs/>
          <w:sz w:val="24"/>
          <w:szCs w:val="24"/>
          <w:lang w:val="el-GR"/>
        </w:rPr>
      </w:pPr>
    </w:p>
    <w:p w14:paraId="6B0B79B2" w14:textId="77777777" w:rsidR="00287C75" w:rsidRPr="00287C75" w:rsidRDefault="00287C75" w:rsidP="00F31505">
      <w:pPr>
        <w:rPr>
          <w:rFonts w:ascii="Cambria" w:hAnsi="Cambria"/>
          <w:b/>
          <w:bCs/>
          <w:sz w:val="24"/>
          <w:szCs w:val="24"/>
          <w:lang w:val="el-GR"/>
        </w:rPr>
      </w:pPr>
    </w:p>
    <w:p w14:paraId="54724B2A" w14:textId="77777777" w:rsidR="00BE0018" w:rsidRDefault="00BE0018" w:rsidP="00F31505">
      <w:pPr>
        <w:rPr>
          <w:rFonts w:ascii="Cambria" w:hAnsi="Cambria"/>
          <w:b/>
          <w:bCs/>
          <w:sz w:val="24"/>
          <w:szCs w:val="24"/>
          <w:lang w:val="el-GR"/>
        </w:rPr>
      </w:pPr>
    </w:p>
    <w:p w14:paraId="6D345E07" w14:textId="77777777" w:rsidR="00BE0018" w:rsidRDefault="00BE0018" w:rsidP="00F31505">
      <w:pPr>
        <w:rPr>
          <w:rFonts w:ascii="Cambria" w:hAnsi="Cambria"/>
          <w:b/>
          <w:bCs/>
          <w:sz w:val="24"/>
          <w:szCs w:val="24"/>
          <w:lang w:val="el-GR"/>
        </w:rPr>
      </w:pPr>
    </w:p>
    <w:p w14:paraId="0B2002B6" w14:textId="77777777" w:rsidR="00BE0018" w:rsidRDefault="00BE0018" w:rsidP="00F31505">
      <w:pPr>
        <w:rPr>
          <w:rFonts w:ascii="Cambria" w:hAnsi="Cambria"/>
          <w:b/>
          <w:bCs/>
          <w:sz w:val="24"/>
          <w:szCs w:val="24"/>
          <w:lang w:val="el-GR"/>
        </w:rPr>
      </w:pPr>
    </w:p>
    <w:p w14:paraId="4376FD2D" w14:textId="77777777" w:rsidR="00BE0018" w:rsidRDefault="00BE0018" w:rsidP="00F31505">
      <w:pPr>
        <w:rPr>
          <w:rFonts w:ascii="Cambria" w:hAnsi="Cambria"/>
          <w:b/>
          <w:bCs/>
          <w:sz w:val="24"/>
          <w:szCs w:val="24"/>
          <w:lang w:val="el-GR"/>
        </w:rPr>
      </w:pPr>
    </w:p>
    <w:p w14:paraId="5248010F" w14:textId="6614B52A" w:rsidR="00F31505" w:rsidRPr="00287C75" w:rsidRDefault="00F31505" w:rsidP="00F31505">
      <w:pPr>
        <w:rPr>
          <w:rFonts w:ascii="Cambria" w:hAnsi="Cambria"/>
          <w:b/>
          <w:bCs/>
          <w:sz w:val="24"/>
          <w:szCs w:val="24"/>
          <w:lang w:val="el-GR"/>
        </w:rPr>
      </w:pPr>
      <w:r w:rsidRPr="00287C75">
        <w:rPr>
          <w:rFonts w:ascii="Cambria" w:hAnsi="Cambria"/>
          <w:b/>
          <w:bCs/>
          <w:sz w:val="24"/>
          <w:szCs w:val="24"/>
          <w:lang w:val="el-GR"/>
        </w:rPr>
        <w:t>Αποστέλλεται σε εκτυπώσιμη μορφή (.</w:t>
      </w:r>
      <w:r w:rsidRPr="00287C75">
        <w:rPr>
          <w:rFonts w:ascii="Cambria" w:hAnsi="Cambria"/>
          <w:b/>
          <w:bCs/>
          <w:i/>
          <w:iCs/>
          <w:sz w:val="24"/>
          <w:szCs w:val="24"/>
        </w:rPr>
        <w:t>pdf</w:t>
      </w:r>
      <w:r w:rsidRPr="00287C75">
        <w:rPr>
          <w:rFonts w:ascii="Cambria" w:hAnsi="Cambria"/>
          <w:b/>
          <w:bCs/>
          <w:sz w:val="24"/>
          <w:szCs w:val="24"/>
          <w:lang w:val="el-GR"/>
        </w:rPr>
        <w:t>)</w:t>
      </w:r>
    </w:p>
    <w:p w14:paraId="52D44665" w14:textId="54761D1F" w:rsidR="00F31505" w:rsidRPr="00287C75" w:rsidRDefault="00F31505" w:rsidP="00F31505">
      <w:pPr>
        <w:rPr>
          <w:rFonts w:ascii="Cambria" w:hAnsi="Cambria"/>
          <w:b/>
          <w:bCs/>
          <w:sz w:val="24"/>
          <w:szCs w:val="24"/>
          <w:lang w:val="el-GR"/>
        </w:rPr>
      </w:pPr>
      <w:r w:rsidRPr="00287C75">
        <w:rPr>
          <w:rFonts w:ascii="Cambria" w:hAnsi="Cambria"/>
          <w:b/>
          <w:bCs/>
          <w:sz w:val="24"/>
          <w:szCs w:val="24"/>
          <w:lang w:val="el-GR"/>
        </w:rPr>
        <w:t>Επισυνάπτεται Βιογραφικό Σημείωμα</w:t>
      </w:r>
    </w:p>
    <w:p w14:paraId="5CEB2350" w14:textId="77777777" w:rsidR="00F31505" w:rsidRPr="00287C75" w:rsidRDefault="00F31505" w:rsidP="00DA6EB4">
      <w:pPr>
        <w:rPr>
          <w:rFonts w:ascii="Cambria" w:hAnsi="Cambria"/>
          <w:b/>
          <w:bCs/>
          <w:sz w:val="24"/>
          <w:szCs w:val="24"/>
          <w:u w:val="single"/>
          <w:lang w:val="el-GR"/>
        </w:rPr>
      </w:pPr>
    </w:p>
    <w:sectPr w:rsidR="00F31505" w:rsidRPr="00287C7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85EB6" w14:textId="77777777" w:rsidR="004C47D4" w:rsidRDefault="004C47D4" w:rsidP="00A10CFF">
      <w:pPr>
        <w:spacing w:after="0" w:line="240" w:lineRule="auto"/>
      </w:pPr>
      <w:r>
        <w:separator/>
      </w:r>
    </w:p>
  </w:endnote>
  <w:endnote w:type="continuationSeparator" w:id="0">
    <w:p w14:paraId="2F9C5DBF" w14:textId="77777777" w:rsidR="004C47D4" w:rsidRDefault="004C47D4" w:rsidP="00A10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Microsoft YaHei UI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9B7FD" w14:textId="77777777" w:rsidR="004C47D4" w:rsidRDefault="004C47D4" w:rsidP="00A10CFF">
      <w:pPr>
        <w:spacing w:after="0" w:line="240" w:lineRule="auto"/>
      </w:pPr>
      <w:r>
        <w:separator/>
      </w:r>
    </w:p>
  </w:footnote>
  <w:footnote w:type="continuationSeparator" w:id="0">
    <w:p w14:paraId="2472830B" w14:textId="77777777" w:rsidR="004C47D4" w:rsidRDefault="004C47D4" w:rsidP="00A10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366"/>
    <w:multiLevelType w:val="hybridMultilevel"/>
    <w:tmpl w:val="11460910"/>
    <w:lvl w:ilvl="0" w:tplc="D4EE257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34170"/>
    <w:multiLevelType w:val="hybridMultilevel"/>
    <w:tmpl w:val="C8ECB6BC"/>
    <w:lvl w:ilvl="0" w:tplc="5FCA5B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2577D"/>
    <w:multiLevelType w:val="hybridMultilevel"/>
    <w:tmpl w:val="1834E0BC"/>
    <w:lvl w:ilvl="0" w:tplc="C888968C">
      <w:start w:val="1"/>
      <w:numFmt w:val="bullet"/>
      <w:lvlText w:val="R"/>
      <w:lvlJc w:val="left"/>
      <w:pPr>
        <w:ind w:left="720" w:hanging="360"/>
      </w:pPr>
      <w:rPr>
        <w:rFonts w:ascii="Wingdings 2" w:hAnsi="Wingdings 2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33133"/>
    <w:multiLevelType w:val="hybridMultilevel"/>
    <w:tmpl w:val="B7F007D6"/>
    <w:lvl w:ilvl="0" w:tplc="145A3C1E">
      <w:start w:val="1"/>
      <w:numFmt w:val="decimal"/>
      <w:lvlText w:val="%1."/>
      <w:lvlJc w:val="left"/>
      <w:pPr>
        <w:ind w:left="780" w:hanging="42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3637C"/>
    <w:multiLevelType w:val="hybridMultilevel"/>
    <w:tmpl w:val="E3189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DD5"/>
    <w:rsid w:val="00013D52"/>
    <w:rsid w:val="000443A5"/>
    <w:rsid w:val="0013051E"/>
    <w:rsid w:val="001E7DB2"/>
    <w:rsid w:val="002836D9"/>
    <w:rsid w:val="00287C75"/>
    <w:rsid w:val="00386B12"/>
    <w:rsid w:val="004C47D4"/>
    <w:rsid w:val="00522EA7"/>
    <w:rsid w:val="005F33FF"/>
    <w:rsid w:val="006D66E9"/>
    <w:rsid w:val="006F4A91"/>
    <w:rsid w:val="0083166E"/>
    <w:rsid w:val="00842979"/>
    <w:rsid w:val="00903EEE"/>
    <w:rsid w:val="009760C1"/>
    <w:rsid w:val="009B37BE"/>
    <w:rsid w:val="00A10CFF"/>
    <w:rsid w:val="00A51CA2"/>
    <w:rsid w:val="00AD2CFA"/>
    <w:rsid w:val="00B073CE"/>
    <w:rsid w:val="00BB565E"/>
    <w:rsid w:val="00BE0018"/>
    <w:rsid w:val="00C22739"/>
    <w:rsid w:val="00CB7DD6"/>
    <w:rsid w:val="00CD507A"/>
    <w:rsid w:val="00D35947"/>
    <w:rsid w:val="00DA6EB4"/>
    <w:rsid w:val="00E3443C"/>
    <w:rsid w:val="00E80DD5"/>
    <w:rsid w:val="00EB698D"/>
    <w:rsid w:val="00F1162F"/>
    <w:rsid w:val="00F31505"/>
    <w:rsid w:val="00F51B80"/>
    <w:rsid w:val="00F8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B571"/>
  <w15:chartTrackingRefBased/>
  <w15:docId w15:val="{8AC19C7A-1476-41A8-91B3-974B3A8D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L1,Encabezado Pie"/>
    <w:basedOn w:val="Normal"/>
    <w:link w:val="ListParagraphChar"/>
    <w:uiPriority w:val="34"/>
    <w:qFormat/>
    <w:rsid w:val="00E80DD5"/>
    <w:pPr>
      <w:ind w:left="720"/>
      <w:contextualSpacing/>
    </w:pPr>
  </w:style>
  <w:style w:type="table" w:styleId="TableGrid">
    <w:name w:val="Table Grid"/>
    <w:basedOn w:val="TableNormal"/>
    <w:uiPriority w:val="39"/>
    <w:rsid w:val="00E80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0C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CFF"/>
  </w:style>
  <w:style w:type="paragraph" w:styleId="Footer">
    <w:name w:val="footer"/>
    <w:basedOn w:val="Normal"/>
    <w:link w:val="FooterChar"/>
    <w:uiPriority w:val="99"/>
    <w:unhideWhenUsed/>
    <w:rsid w:val="00A10C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CFF"/>
  </w:style>
  <w:style w:type="character" w:customStyle="1" w:styleId="ListParagraphChar">
    <w:name w:val="List Paragraph Char"/>
    <w:aliases w:val="List Paragraph L1 Char,Encabezado Pie Char"/>
    <w:link w:val="ListParagraph"/>
    <w:uiPriority w:val="34"/>
    <w:locked/>
    <w:rsid w:val="00F31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1687</Characters>
  <Application>Microsoft Office Word</Application>
  <DocSecurity>4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Κέντρο Ανανεώσιμων Πηγών και Εξοικονόμησης Ενέργειας ΚΑΠΕ</dc:creator>
  <cp:keywords/>
  <dc:description/>
  <cp:lastModifiedBy>President_PC</cp:lastModifiedBy>
  <cp:revision>2</cp:revision>
  <cp:lastPrinted>2022-06-29T08:33:00Z</cp:lastPrinted>
  <dcterms:created xsi:type="dcterms:W3CDTF">2022-07-04T06:38:00Z</dcterms:created>
  <dcterms:modified xsi:type="dcterms:W3CDTF">2022-07-04T06:38:00Z</dcterms:modified>
</cp:coreProperties>
</file>